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D998C" w14:textId="77777777" w:rsidR="00B67D1D" w:rsidRPr="00253C55" w:rsidRDefault="00B67D1D">
      <w:pPr>
        <w:pStyle w:val="Notesinitalic"/>
        <w:widowControl/>
        <w:spacing w:after="0"/>
        <w:rPr>
          <w:iCs/>
          <w:snapToGrid/>
        </w:rPr>
      </w:pPr>
      <w:r w:rsidRPr="00253C55">
        <w:rPr>
          <w:iCs/>
          <w:snapToGrid/>
        </w:rPr>
        <w:t>[</w:t>
      </w:r>
      <w:r w:rsidRPr="00253C55">
        <w:rPr>
          <w:b/>
          <w:bCs/>
          <w:iCs/>
          <w:snapToGrid/>
        </w:rPr>
        <w:t xml:space="preserve">Legend for Model LIS Rider: </w:t>
      </w:r>
      <w:r w:rsidRPr="00253C55">
        <w:rPr>
          <w:iCs/>
          <w:snapToGrid/>
        </w:rPr>
        <w:tab/>
      </w:r>
    </w:p>
    <w:p w14:paraId="5FC8905C" w14:textId="77777777"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14:paraId="2C57070B"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p>
    <w:p w14:paraId="21B600DF"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14:paraId="5E4C369D" w14:textId="77777777"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 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14:paraId="2CD80971" w14:textId="77777777" w:rsidR="001C3781" w:rsidRDefault="001C3781" w:rsidP="009E556F">
      <w:pPr>
        <w:pStyle w:val="Notesinitalic"/>
        <w:widowControl/>
        <w:spacing w:after="0"/>
        <w:ind w:left="360"/>
        <w:rPr>
          <w:iCs/>
          <w:snapToGrid/>
        </w:rPr>
      </w:pPr>
    </w:p>
    <w:p w14:paraId="76EEF6CF" w14:textId="77777777"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t>]</w:t>
      </w:r>
    </w:p>
    <w:p w14:paraId="487F5D55" w14:textId="77777777" w:rsidR="00C55FC5" w:rsidRDefault="00C55FC5" w:rsidP="00D4394F">
      <w:pPr>
        <w:pStyle w:val="Notesinitalic"/>
        <w:widowControl/>
        <w:spacing w:after="0"/>
        <w:rPr>
          <w:iCs/>
          <w:snapToGrid/>
        </w:rPr>
      </w:pPr>
    </w:p>
    <w:p w14:paraId="592C62B7" w14:textId="77777777" w:rsidR="00B67D1D" w:rsidRPr="00253C55" w:rsidRDefault="00B67D1D" w:rsidP="00CA5400">
      <w:r w:rsidRPr="00253C55">
        <w:t xml:space="preserve">Effective Date: </w:t>
      </w:r>
      <w:r w:rsidR="00D4394F" w:rsidRPr="00CA5400">
        <w:rPr>
          <w:i/>
        </w:rPr>
        <w:t>&lt;</w:t>
      </w:r>
      <w:r w:rsidRPr="00CA5400">
        <w:rPr>
          <w:i/>
        </w:rPr>
        <w:t>Insert Date as Month Day, Calendar Year</w:t>
      </w:r>
      <w:r w:rsidR="001206C5" w:rsidRPr="00CA5400">
        <w:rPr>
          <w:i/>
        </w:rPr>
        <w:t xml:space="preserve"> or Date Range</w:t>
      </w:r>
      <w:r w:rsidR="00D4394F" w:rsidRPr="00CA5400">
        <w:rPr>
          <w:i/>
        </w:rPr>
        <w:t>&gt;</w:t>
      </w:r>
    </w:p>
    <w:p w14:paraId="16D3E258" w14:textId="77777777" w:rsidR="00B67D1D" w:rsidRPr="00253C55" w:rsidRDefault="00B67D1D" w:rsidP="00CA5400"/>
    <w:p w14:paraId="599F17F8" w14:textId="77777777" w:rsidR="002D3630" w:rsidRPr="00D4394F" w:rsidRDefault="00B67D1D">
      <w:pPr>
        <w:pStyle w:val="BodyText"/>
      </w:pPr>
      <w:r w:rsidRPr="00D4394F">
        <w:t xml:space="preserve"> Evidence of Coverage Rider </w:t>
      </w:r>
    </w:p>
    <w:p w14:paraId="4767624E" w14:textId="77777777" w:rsidR="005C1A60" w:rsidRDefault="00B67D1D">
      <w:pPr>
        <w:pStyle w:val="BodyText"/>
      </w:pPr>
      <w:r w:rsidRPr="00D4394F">
        <w:t>for People Who Get Extra Help Paying for Prescription Drugs</w:t>
      </w:r>
    </w:p>
    <w:p w14:paraId="643322AD" w14:textId="77777777" w:rsidR="00F22DB4" w:rsidRPr="00253C55" w:rsidRDefault="005C1A60" w:rsidP="00F22DB4">
      <w:pPr>
        <w:pStyle w:val="BodyText"/>
      </w:pPr>
      <w:r>
        <w:t xml:space="preserve"> (also called a </w:t>
      </w:r>
      <w:r w:rsidR="00AE7A54" w:rsidRPr="00AE7A54">
        <w:t>Low Income Subsidy Rider</w:t>
      </w:r>
      <w:r w:rsidR="00AE7A54" w:rsidRPr="00253C55">
        <w:t xml:space="preserve"> or </w:t>
      </w:r>
      <w:r w:rsidR="00F22DB4" w:rsidRPr="00253C55">
        <w:t>LIS Rider</w:t>
      </w:r>
      <w:r>
        <w:t>)</w:t>
      </w:r>
    </w:p>
    <w:p w14:paraId="18C6269C" w14:textId="77777777" w:rsidR="00B67D1D" w:rsidRPr="00D4394F" w:rsidRDefault="00B67D1D"/>
    <w:p w14:paraId="04C3E766" w14:textId="77777777" w:rsidR="00B24C1E" w:rsidRPr="004752E7" w:rsidRDefault="00B24C1E" w:rsidP="00CA5400">
      <w:r w:rsidRPr="004752E7">
        <w:t xml:space="preserve">[OPTIONAL:  </w:t>
      </w:r>
      <w:r w:rsidR="002D3630" w:rsidRPr="004752E7">
        <w:t>Sponsors</w:t>
      </w:r>
      <w:r w:rsidR="00277877" w:rsidRPr="004752E7">
        <w:t xml:space="preserve"> may insert </w:t>
      </w:r>
      <w:r w:rsidRPr="004752E7">
        <w:t>member’s Rx</w:t>
      </w:r>
      <w:r w:rsidR="004E7B9A" w:rsidRPr="004752E7">
        <w:t xml:space="preserve"> </w:t>
      </w:r>
      <w:r w:rsidR="00277877" w:rsidRPr="004752E7">
        <w:t>BIN/PCN]</w:t>
      </w:r>
    </w:p>
    <w:p w14:paraId="6A90D46C" w14:textId="77777777" w:rsidR="00B67D1D" w:rsidRPr="00D4394F" w:rsidRDefault="00B67D1D" w:rsidP="00CA5400">
      <w:r w:rsidRPr="00F22DB4">
        <w:t xml:space="preserve">Please keep this notice - it is part of </w:t>
      </w:r>
      <w:r w:rsidRPr="00253C55">
        <w:t>&lt;Plan Name&gt;</w:t>
      </w:r>
      <w:r w:rsidRPr="00D4394F">
        <w:t>’s Evidence of Coverage.</w:t>
      </w:r>
    </w:p>
    <w:p w14:paraId="51321F0E" w14:textId="77777777" w:rsidR="00B67D1D" w:rsidRPr="00D4394F" w:rsidRDefault="00B67D1D" w:rsidP="004752E7"/>
    <w:p w14:paraId="0ADE448A" w14:textId="77777777" w:rsidR="00B67D1D" w:rsidRPr="00D4394F" w:rsidRDefault="00B67D1D">
      <w:r w:rsidRPr="00D4394F">
        <w:t xml:space="preserve">Our records show that you qualify for extra help paying for your prescription drug coverage.  This means that you will get help paying your monthly premium[,] [yearly deductible,] and prescription drug </w:t>
      </w:r>
      <w:r w:rsidR="0086434D">
        <w:t>cost sharing</w:t>
      </w:r>
      <w:r w:rsidRPr="00D4394F">
        <w:t>.</w:t>
      </w:r>
    </w:p>
    <w:p w14:paraId="0BF81D8E" w14:textId="77777777" w:rsidR="00B67D1D" w:rsidRPr="00D4394F" w:rsidRDefault="00B67D1D"/>
    <w:p w14:paraId="489285A3" w14:textId="77777777"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D4394F" w14:paraId="44FF221B" w14:textId="77777777">
        <w:trPr>
          <w:trHeight w:val="887"/>
        </w:trPr>
        <w:tc>
          <w:tcPr>
            <w:tcW w:w="1077" w:type="pct"/>
            <w:vAlign w:val="center"/>
          </w:tcPr>
          <w:p w14:paraId="16A8E42C" w14:textId="77777777" w:rsidR="00B67D1D" w:rsidRPr="00D4394F" w:rsidRDefault="00B67D1D">
            <w:pPr>
              <w:autoSpaceDE w:val="0"/>
              <w:autoSpaceDN w:val="0"/>
              <w:adjustRightInd w:val="0"/>
              <w:jc w:val="center"/>
            </w:pPr>
            <w:r w:rsidRPr="00D4394F">
              <w:rPr>
                <w:b/>
                <w:bCs/>
                <w:szCs w:val="20"/>
              </w:rPr>
              <w:t>Your monthly plan premium is</w:t>
            </w:r>
          </w:p>
        </w:tc>
        <w:tc>
          <w:tcPr>
            <w:tcW w:w="915"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14:paraId="693F74DA" w14:textId="77777777"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generic/preferred multi-source drugs is no more than</w:t>
            </w:r>
          </w:p>
        </w:tc>
        <w:tc>
          <w:tcPr>
            <w:tcW w:w="1385" w:type="pct"/>
            <w:vAlign w:val="center"/>
          </w:tcPr>
          <w:p w14:paraId="4272B10D" w14:textId="77777777"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all other drugs is no more than</w:t>
            </w:r>
          </w:p>
        </w:tc>
      </w:tr>
      <w:tr w:rsidR="00B67D1D" w:rsidRPr="00D4394F" w14:paraId="22EC5E30" w14:textId="77777777">
        <w:trPr>
          <w:trHeight w:val="863"/>
        </w:trPr>
        <w:tc>
          <w:tcPr>
            <w:tcW w:w="1077" w:type="pct"/>
          </w:tcPr>
          <w:p w14:paraId="0ACC2C3F" w14:textId="77777777" w:rsidR="00B67D1D" w:rsidRPr="00D4394F" w:rsidRDefault="00B67D1D">
            <w:pPr>
              <w:autoSpaceDE w:val="0"/>
              <w:autoSpaceDN w:val="0"/>
              <w:adjustRightInd w:val="0"/>
              <w:rPr>
                <w:szCs w:val="20"/>
              </w:rPr>
            </w:pPr>
            <w:r w:rsidRPr="00253C55">
              <w:t>&lt;Insert applicable amount</w:t>
            </w:r>
            <w:r w:rsidR="00253C55">
              <w:t>&gt;*</w:t>
            </w:r>
          </w:p>
          <w:p w14:paraId="55CA1679" w14:textId="77777777" w:rsidR="00B67D1D" w:rsidRPr="00D4394F" w:rsidRDefault="00B67D1D">
            <w:pPr>
              <w:pStyle w:val="BalloonText"/>
            </w:pPr>
          </w:p>
        </w:tc>
        <w:tc>
          <w:tcPr>
            <w:tcW w:w="915" w:type="pct"/>
          </w:tcPr>
          <w:p w14:paraId="44CCF287" w14:textId="3D79CDC6" w:rsidR="00B67D1D" w:rsidRPr="00D4394F" w:rsidRDefault="00B67D1D">
            <w:pPr>
              <w:autoSpaceDE w:val="0"/>
              <w:autoSpaceDN w:val="0"/>
              <w:adjustRightInd w:val="0"/>
              <w:rPr>
                <w:szCs w:val="20"/>
              </w:rPr>
            </w:pPr>
            <w:r w:rsidRPr="00253C55">
              <w:rPr>
                <w:b/>
              </w:rPr>
              <w:t>&lt;</w:t>
            </w:r>
            <w:r w:rsidRPr="00253C55">
              <w:t>$0/$</w:t>
            </w:r>
            <w:r w:rsidR="00B80037">
              <w:t>85</w:t>
            </w:r>
            <w:r w:rsidRPr="00253C55">
              <w:t>&gt;</w:t>
            </w:r>
          </w:p>
          <w:p w14:paraId="05810554" w14:textId="77777777" w:rsidR="00B67D1D" w:rsidRPr="00D4394F" w:rsidRDefault="00B67D1D">
            <w:pPr>
              <w:pStyle w:val="BalloonText"/>
            </w:pPr>
          </w:p>
        </w:tc>
        <w:tc>
          <w:tcPr>
            <w:tcW w:w="1623" w:type="pct"/>
          </w:tcPr>
          <w:p w14:paraId="41B62AA7" w14:textId="538F7E6F" w:rsidR="00B67D1D" w:rsidRPr="00D4394F" w:rsidRDefault="00B67D1D">
            <w:pPr>
              <w:autoSpaceDE w:val="0"/>
              <w:autoSpaceDN w:val="0"/>
              <w:adjustRightInd w:val="0"/>
              <w:rPr>
                <w:rFonts w:ascii="TimesNewRomanPS" w:hAnsi="TimesNewRomanPS" w:cs="TimesNewRomanPS"/>
                <w:color w:val="000000"/>
                <w:sz w:val="20"/>
                <w:szCs w:val="20"/>
              </w:rPr>
            </w:pPr>
            <w:bookmarkStart w:id="0" w:name="OLE_LINK1"/>
            <w:r w:rsidRPr="00253C55">
              <w:t>&lt;$0/$1.</w:t>
            </w:r>
            <w:r w:rsidR="00C6667B" w:rsidRPr="00253C55">
              <w:t>2</w:t>
            </w:r>
            <w:r w:rsidR="00355D11">
              <w:t>5</w:t>
            </w:r>
            <w:r w:rsidRPr="00253C55">
              <w:t>/ $</w:t>
            </w:r>
            <w:r w:rsidR="00DD31D6">
              <w:t>3.</w:t>
            </w:r>
            <w:r w:rsidR="00B80037">
              <w:t>40</w:t>
            </w:r>
            <w:r w:rsidR="00B80037" w:rsidRPr="00253C55">
              <w:t xml:space="preserve"> </w:t>
            </w:r>
            <w:r w:rsidRPr="00253C55">
              <w:t>/15%&gt;</w:t>
            </w:r>
            <w:r w:rsidRPr="00D4394F">
              <w:rPr>
                <w:rFonts w:ascii="TimesNewRomanPS" w:hAnsi="TimesNewRomanPS" w:cs="TimesNewRomanPS"/>
                <w:color w:val="231F20"/>
                <w:sz w:val="22"/>
                <w:szCs w:val="22"/>
              </w:rPr>
              <w:t>(</w:t>
            </w:r>
            <w:bookmarkEnd w:id="0"/>
            <w:r w:rsidRPr="00D4394F">
              <w:rPr>
                <w:rFonts w:ascii="TimesNewRomanPS" w:hAnsi="TimesNewRomanPS" w:cs="TimesNewRomanPS"/>
                <w:color w:val="231F20"/>
                <w:sz w:val="22"/>
                <w:szCs w:val="22"/>
              </w:rPr>
              <w:t>each prescription)</w:t>
            </w:r>
          </w:p>
          <w:p w14:paraId="048F18EC" w14:textId="77777777" w:rsidR="00B67D1D" w:rsidRPr="00253C55" w:rsidRDefault="00B67D1D">
            <w:pPr>
              <w:pStyle w:val="BalloonText"/>
            </w:pPr>
          </w:p>
        </w:tc>
        <w:tc>
          <w:tcPr>
            <w:tcW w:w="1385" w:type="pct"/>
          </w:tcPr>
          <w:p w14:paraId="00BBB775" w14:textId="09F46499" w:rsidR="00B67D1D" w:rsidRPr="00D4394F" w:rsidRDefault="00B67D1D">
            <w:pPr>
              <w:autoSpaceDE w:val="0"/>
              <w:autoSpaceDN w:val="0"/>
              <w:adjustRightInd w:val="0"/>
            </w:pPr>
            <w:r w:rsidRPr="00253C55">
              <w:rPr>
                <w:b/>
              </w:rPr>
              <w:t>&lt;</w:t>
            </w:r>
            <w:r w:rsidRPr="00253C55">
              <w:t>$0/$3.</w:t>
            </w:r>
            <w:r w:rsidR="00B80037">
              <w:t>8</w:t>
            </w:r>
            <w:r w:rsidR="00B80037" w:rsidRPr="00253C55">
              <w:t>0</w:t>
            </w:r>
            <w:r w:rsidRPr="00253C55">
              <w:t>/ $</w:t>
            </w:r>
            <w:r w:rsidR="00DD31D6">
              <w:t>8.</w:t>
            </w:r>
            <w:r w:rsidR="00B80037">
              <w:t>50</w:t>
            </w:r>
            <w:r w:rsidR="00375206">
              <w:t>/</w:t>
            </w:r>
            <w:r w:rsidRPr="00253C55">
              <w:t>15%</w:t>
            </w:r>
            <w:r w:rsidR="00253C55">
              <w:t>&gt;</w:t>
            </w:r>
            <w:r w:rsidRPr="00D4394F">
              <w:t xml:space="preserve"> (each prescription)</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6D2CE44A" w:rsidR="00B67D1D" w:rsidRPr="00AE7A54" w:rsidRDefault="00AE7A54">
      <w:pPr>
        <w:autoSpaceDE w:val="0"/>
        <w:autoSpaceDN w:val="0"/>
        <w:adjustRightInd w:val="0"/>
        <w:rPr>
          <w:i/>
        </w:rPr>
      </w:pPr>
      <w:r>
        <w:rPr>
          <w:i/>
        </w:rPr>
        <w:t>[</w:t>
      </w:r>
      <w:r w:rsidR="00F47B2C" w:rsidRPr="00AE7A54">
        <w:rPr>
          <w:i/>
        </w:rPr>
        <w:t>Sponsors</w:t>
      </w:r>
      <w:r w:rsidR="00B67D1D" w:rsidRPr="00AE7A54">
        <w:rPr>
          <w:i/>
        </w:rPr>
        <w:t xml:space="preserve">: Please fill out the chart to reflect the deductible and </w:t>
      </w:r>
      <w:r w:rsidR="00A95B9F">
        <w:rPr>
          <w:i/>
        </w:rPr>
        <w:t>cost 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a</w:t>
      </w:r>
      <w:r w:rsidR="00042078">
        <w:rPr>
          <w:i/>
        </w:rPr>
        <w:t>n</w:t>
      </w:r>
      <w:r w:rsidR="00B67D1D" w:rsidRPr="00CE077D">
        <w:rPr>
          <w:i/>
        </w:rPr>
        <w:t xml:space="preserve"> $</w:t>
      </w:r>
      <w:r w:rsidR="00B80037">
        <w:rPr>
          <w:i/>
        </w:rPr>
        <w:t>85</w:t>
      </w:r>
      <w:r w:rsidR="00B80037" w:rsidRPr="00CE077D">
        <w:rPr>
          <w:i/>
        </w:rPr>
        <w:t xml:space="preserve"> </w:t>
      </w:r>
      <w:r w:rsidR="00B67D1D" w:rsidRPr="00CE077D">
        <w:rPr>
          <w:i/>
        </w:rPr>
        <w:lastRenderedPageBreak/>
        <w:t>deductible but the plan is</w:t>
      </w:r>
      <w:r w:rsidR="00B67D1D" w:rsidRPr="00AE7A54">
        <w:rPr>
          <w:i/>
        </w:rPr>
        <w:t xml:space="preserve"> a zero deductible plan, please insert a $0 in the chart above. In addition, if you were notified 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DD31D6">
        <w:rPr>
          <w:i/>
        </w:rPr>
        <w:t>3.30</w:t>
      </w:r>
      <w:r w:rsidR="00A95B9F"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 xml:space="preserve">HPMS at Plan Bids/Bid Submission/Contract Year </w:t>
      </w:r>
      <w:r w:rsidR="00D478FF" w:rsidRPr="00AE7A54">
        <w:rPr>
          <w:i/>
        </w:rPr>
        <w:t>201</w:t>
      </w:r>
      <w:r w:rsidR="00D478FF">
        <w:rPr>
          <w:i/>
        </w:rPr>
        <w:t>9</w:t>
      </w:r>
      <w:bookmarkStart w:id="1" w:name="_GoBack"/>
      <w:bookmarkEnd w:id="1"/>
      <w:r w:rsidR="00D478FF">
        <w:rPr>
          <w:i/>
        </w:rPr>
        <w:t xml:space="preserve"> </w:t>
      </w:r>
      <w:r w:rsidR="00C84F7A" w:rsidRPr="00AE7A54">
        <w:rPr>
          <w:i/>
        </w:rPr>
        <w:t>Manage 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Pr>
          <w:i/>
        </w:rPr>
        <w:t>]</w:t>
      </w:r>
    </w:p>
    <w:p w14:paraId="4D163C71" w14:textId="77777777" w:rsidR="00B67D1D" w:rsidRPr="00AE7A54" w:rsidRDefault="00B67D1D">
      <w:pPr>
        <w:autoSpaceDE w:val="0"/>
        <w:autoSpaceDN w:val="0"/>
        <w:adjustRightInd w:val="0"/>
        <w:rPr>
          <w:rFonts w:ascii="Arial" w:hAnsi="Arial" w:cs="Arial"/>
          <w:i/>
        </w:rPr>
      </w:pPr>
    </w:p>
    <w:p w14:paraId="69199915" w14:textId="77777777"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14:paraId="1612B943" w14:textId="77777777" w:rsidR="00B67D1D" w:rsidRPr="00AE7A54" w:rsidRDefault="00B67D1D">
      <w:pPr>
        <w:tabs>
          <w:tab w:val="left" w:pos="0"/>
        </w:tabs>
        <w:autoSpaceDE w:val="0"/>
        <w:autoSpaceDN w:val="0"/>
        <w:adjustRightInd w:val="0"/>
        <w:jc w:val="both"/>
      </w:pPr>
    </w:p>
    <w:p w14:paraId="6759F1C4" w14:textId="77777777" w:rsidR="00B67D1D" w:rsidRPr="00CE077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14:paraId="009CCF6A" w14:textId="77777777" w:rsidR="00B67D1D" w:rsidRPr="00AE7A54" w:rsidRDefault="00B67D1D">
      <w:pPr>
        <w:tabs>
          <w:tab w:val="left" w:pos="0"/>
        </w:tabs>
        <w:autoSpaceDE w:val="0"/>
        <w:autoSpaceDN w:val="0"/>
        <w:adjustRightInd w:val="0"/>
        <w:jc w:val="both"/>
        <w:rPr>
          <w:b/>
          <w:bCs/>
        </w:rPr>
      </w:pPr>
    </w:p>
    <w:p w14:paraId="1ACDB581" w14:textId="77777777" w:rsidR="00B67D1D" w:rsidRPr="00CE077D" w:rsidRDefault="00B67D1D">
      <w:r w:rsidRPr="00CE077D">
        <w:t>[</w:t>
      </w:r>
      <w:r w:rsidRPr="00CE077D">
        <w:rPr>
          <w:i/>
        </w:rPr>
        <w:t>P</w:t>
      </w:r>
      <w:r w:rsidRPr="00AE7A54">
        <w:rPr>
          <w:i/>
        </w:rPr>
        <w:t xml:space="preserve">lans, insert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 xml:space="preserve">prescription may vary each time you fill a prescription. </w:t>
      </w:r>
    </w:p>
    <w:p w14:paraId="60B8DED8" w14:textId="77777777" w:rsidR="00B67D1D" w:rsidRPr="00CE077D" w:rsidRDefault="00B67D1D">
      <w:r w:rsidRPr="00CE077D">
        <w:t>In</w:t>
      </w:r>
      <w:r w:rsidRPr="00AE7A54">
        <w:t xml:space="preserve">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14:paraId="2F49E6AA" w14:textId="77777777" w:rsidR="00B67D1D" w:rsidRPr="00AE7A54" w:rsidRDefault="00B67D1D"/>
    <w:p w14:paraId="4122CFFD" w14:textId="11D4931A" w:rsidR="00B67D1D" w:rsidRPr="00D4394F" w:rsidRDefault="00B67D1D">
      <w:r w:rsidRPr="00CE077D">
        <w:t>[</w:t>
      </w:r>
      <w:r w:rsidRPr="00CE077D">
        <w:rPr>
          <w:i/>
        </w:rPr>
        <w:t>P</w:t>
      </w:r>
      <w:r w:rsidRPr="00AE7A54">
        <w:rPr>
          <w:i/>
        </w:rPr>
        <w:t>lan Benefit 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&lt;$1.2</w:t>
      </w:r>
      <w:r w:rsidR="00355D11">
        <w:t>5</w:t>
      </w:r>
      <w:r w:rsidR="00C6667B" w:rsidRPr="00253C55">
        <w:t>/ $</w:t>
      </w:r>
      <w:r w:rsidR="00DD31D6">
        <w:t>3.</w:t>
      </w:r>
      <w:r w:rsidR="00B80037">
        <w:t>40</w:t>
      </w:r>
      <w:r w:rsidR="00C6667B" w:rsidRPr="00253C55">
        <w:t>/15%&gt;</w:t>
      </w:r>
      <w:r w:rsidR="00ED2640">
        <w:t xml:space="preserve"> </w:t>
      </w:r>
      <w:r w:rsidR="00C6667B" w:rsidRPr="00D4394F">
        <w:rPr>
          <w:rFonts w:ascii="TimesNewRomanPS" w:hAnsi="TimesNewRomanPS" w:cs="TimesNewRomanPS"/>
          <w:color w:val="231F20"/>
          <w:sz w:val="22"/>
          <w:szCs w:val="22"/>
        </w:rPr>
        <w:t>(</w:t>
      </w:r>
      <w:r w:rsidRPr="00D4394F">
        <w:t>for generic and preferred multi-source drugs.]</w:t>
      </w:r>
    </w:p>
    <w:p w14:paraId="6F91FAA5" w14:textId="77777777" w:rsidR="00B67D1D" w:rsidRPr="00D4394F" w:rsidRDefault="00B67D1D"/>
    <w:p w14:paraId="4E496EB2" w14:textId="77777777" w:rsidR="00B67D1D" w:rsidRPr="00D4394F" w:rsidRDefault="00B67D1D">
      <w:pPr>
        <w:rPr>
          <w:iCs/>
        </w:rPr>
      </w:pPr>
      <w:r w:rsidRPr="00042078">
        <w:t>[</w:t>
      </w:r>
      <w:r w:rsidR="00F47B2C" w:rsidRPr="00D4394F">
        <w:rPr>
          <w:i/>
          <w:iCs/>
        </w:rPr>
        <w:t>Sponsors</w:t>
      </w:r>
      <w:r w:rsidRPr="00D4394F">
        <w:rPr>
          <w:i/>
          <w:iCs/>
        </w:rPr>
        <w:t>:</w:t>
      </w:r>
      <w:r w:rsidRPr="00D4394F">
        <w:rPr>
          <w:i/>
        </w:rPr>
        <w:t xml:space="preserve"> add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Pr="00253C55">
        <w:rPr>
          <w:i/>
          <w:iCs/>
        </w:rPr>
        <w:t>&lt;</w:t>
      </w:r>
      <w:r w:rsidR="00180E35" w:rsidRPr="00253C55">
        <w:rPr>
          <w:i/>
          <w:iCs/>
        </w:rPr>
        <w:t>S</w:t>
      </w:r>
      <w:r w:rsidR="00F47B2C" w:rsidRPr="00253C55">
        <w:rPr>
          <w:i/>
          <w:iCs/>
        </w:rPr>
        <w:t>ponsors</w:t>
      </w:r>
      <w:r w:rsidRPr="00253C55">
        <w:rPr>
          <w:i/>
          <w:iCs/>
        </w:rPr>
        <w:t xml:space="preserve"> should insert their cost-sharing structure for supplemental drugs covered under their enhanced alternative prescription benefit.</w:t>
      </w:r>
      <w:r w:rsidR="00042078" w:rsidRPr="00253C55">
        <w:rPr>
          <w:i/>
          <w:iCs/>
        </w:rPr>
        <w:t>&gt;</w:t>
      </w:r>
      <w:r w:rsidR="00042078" w:rsidRPr="00042078">
        <w:rPr>
          <w:iCs/>
        </w:rPr>
        <w:t>]</w:t>
      </w:r>
    </w:p>
    <w:p w14:paraId="72288C16" w14:textId="77777777" w:rsidR="00B67D1D" w:rsidRPr="00D4394F" w:rsidRDefault="00B67D1D">
      <w:pPr>
        <w:rPr>
          <w:i/>
          <w:iCs/>
        </w:rPr>
      </w:pPr>
    </w:p>
    <w:p w14:paraId="189317A3" w14:textId="77777777" w:rsidR="00B67D1D" w:rsidRPr="00D4394F" w:rsidRDefault="00B67D1D">
      <w:pPr>
        <w:rPr>
          <w:iCs/>
        </w:rPr>
      </w:pPr>
      <w:r w:rsidRPr="00D4394F">
        <w:rPr>
          <w:iCs/>
        </w:rPr>
        <w:lastRenderedPageBreak/>
        <w:t xml:space="preserve">In addition, the amount you pay when you fill a prescription for these non-Part D drugs </w:t>
      </w:r>
      <w:r w:rsidR="00A62BCC" w:rsidRPr="00D4394F">
        <w:rPr>
          <w:iCs/>
        </w:rPr>
        <w:t xml:space="preserve">(supplemental drugs) </w:t>
      </w:r>
      <w:r w:rsidRPr="00D4394F">
        <w:rPr>
          <w:iCs/>
        </w:rPr>
        <w:t xml:space="preserve">does not count towards your [deductible,] total drug costs or total out-of-pocket expenditures (that is, the amount you pay does not help move you through the benefit or reach catastrophic coverage).  Please </w:t>
      </w:r>
      <w:r w:rsidR="00953DC1">
        <w:rPr>
          <w:iCs/>
        </w:rPr>
        <w:t xml:space="preserve">contact </w:t>
      </w:r>
      <w:r w:rsidRPr="00253C55">
        <w:t>&lt;</w:t>
      </w:r>
      <w:r w:rsidR="00953DC1" w:rsidRPr="00953DC1">
        <w:rPr>
          <w:i/>
        </w:rPr>
        <w:t>insert</w:t>
      </w:r>
      <w:r w:rsidR="00953DC1">
        <w:t xml:space="preserve"> “us” or </w:t>
      </w:r>
      <w:r w:rsidR="00953DC1" w:rsidRPr="00953DC1">
        <w:rPr>
          <w:i/>
        </w:rPr>
        <w:t>applicable title for</w:t>
      </w:r>
      <w:r w:rsidR="00953DC1">
        <w:t xml:space="preserve"> “</w:t>
      </w:r>
      <w:r w:rsidRPr="00253C55">
        <w:t>Member/Customer</w:t>
      </w:r>
      <w:r w:rsidRPr="00D4394F">
        <w:t xml:space="preserve"> Service</w:t>
      </w:r>
      <w:r w:rsidR="00953DC1">
        <w:t>&gt;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253C55">
        <w:rPr>
          <w:iCs/>
        </w:rPr>
        <w:t>.</w:t>
      </w:r>
      <w:r w:rsidRPr="00D4394F">
        <w:rPr>
          <w:iCs/>
        </w:rPr>
        <w:t>]</w:t>
      </w:r>
    </w:p>
    <w:p w14:paraId="5DFE9491" w14:textId="77777777" w:rsidR="00B67D1D" w:rsidRPr="00D4394F" w:rsidRDefault="00B67D1D">
      <w:pPr>
        <w:autoSpaceDE w:val="0"/>
        <w:autoSpaceDN w:val="0"/>
        <w:adjustRightInd w:val="0"/>
        <w:rPr>
          <w:rFonts w:ascii="Arial" w:hAnsi="Arial" w:cs="Arial"/>
          <w:color w:val="0000FF"/>
          <w:sz w:val="20"/>
        </w:rPr>
      </w:pPr>
    </w:p>
    <w:p w14:paraId="0A965C0A" w14:textId="218C9DEB" w:rsidR="00B67D1D" w:rsidRPr="00D4394F" w:rsidRDefault="00B67D1D">
      <w:r w:rsidRPr="00D4394F">
        <w:t xml:space="preserve">Once the amount both you </w:t>
      </w:r>
      <w:r w:rsidRPr="00D4394F">
        <w:rPr>
          <w:b/>
          <w:bCs/>
          <w:u w:val="single"/>
        </w:rPr>
        <w:t>and</w:t>
      </w:r>
      <w:r w:rsidRPr="00D4394F">
        <w:t xml:space="preserve"> Medicare pay (as the extra help) reaches $</w:t>
      </w:r>
      <w:r w:rsidR="00355D11">
        <w:t>5,</w:t>
      </w:r>
      <w:r w:rsidR="00B80037">
        <w:t>100</w:t>
      </w:r>
      <w:r w:rsidR="00B80037" w:rsidRPr="00D4394F">
        <w:t xml:space="preserve"> </w:t>
      </w:r>
      <w:r w:rsidRPr="00D4394F">
        <w:t xml:space="preserve">in a year, your co-payment amount(s) will go down to </w:t>
      </w:r>
      <w:r w:rsidRPr="00253C55">
        <w:t>&lt;$0 per prescription/ $</w:t>
      </w:r>
      <w:r w:rsidR="00DD31D6">
        <w:t>3.</w:t>
      </w:r>
      <w:r w:rsidR="00306A9C">
        <w:t>40</w:t>
      </w:r>
      <w:r w:rsidR="00306A9C" w:rsidRPr="00253C55">
        <w:t xml:space="preserve"> </w:t>
      </w:r>
      <w:r w:rsidRPr="00253C55">
        <w:t>for generic and preferred brand drugs that are multi-source, or $</w:t>
      </w:r>
      <w:r w:rsidR="00DD31D6">
        <w:t>8.</w:t>
      </w:r>
      <w:r w:rsidR="00B80037">
        <w:t>50</w:t>
      </w:r>
      <w:r w:rsidR="00B80037" w:rsidRPr="00253C55">
        <w:t xml:space="preserve"> </w:t>
      </w:r>
      <w:r w:rsidRPr="00253C55">
        <w:t>for all others&gt;</w:t>
      </w:r>
      <w:r w:rsidRPr="00D4394F">
        <w:t>.</w:t>
      </w:r>
    </w:p>
    <w:p w14:paraId="4555AB8C" w14:textId="77777777" w:rsidR="00B67D1D" w:rsidRPr="00D4394F" w:rsidRDefault="00B67D1D">
      <w:pPr>
        <w:autoSpaceDE w:val="0"/>
        <w:autoSpaceDN w:val="0"/>
        <w:adjustRightInd w:val="0"/>
      </w:pPr>
    </w:p>
    <w:p w14:paraId="02A2F161" w14:textId="77777777" w:rsidR="00B67D1D" w:rsidRPr="00CE077D" w:rsidRDefault="00B67D1D" w:rsidP="00B67D1D">
      <w:r w:rsidRPr="00D4394F">
        <w:t>[</w:t>
      </w:r>
      <w:r w:rsidR="002D3630" w:rsidRPr="00D4394F">
        <w:rPr>
          <w:i/>
        </w:rPr>
        <w:t>Sponsors</w:t>
      </w:r>
      <w:r w:rsidRPr="00D4394F">
        <w:rPr>
          <w:rStyle w:val="Emphasis"/>
        </w:rPr>
        <w:t xml:space="preserve">: insert this statement for LIS members who have an increase in their cost-sharing,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&lt;</w:t>
      </w:r>
      <w:r w:rsidRPr="00AE7A54">
        <w:rPr>
          <w:i/>
        </w:rPr>
        <w:t>Insert detailed explanation on how it will be collected</w:t>
      </w:r>
      <w:r w:rsidRPr="00AE7A54">
        <w:t>&gt;.]</w:t>
      </w:r>
    </w:p>
    <w:p w14:paraId="4012CFB5" w14:textId="77777777" w:rsidR="00B67D1D" w:rsidRPr="00CE077D" w:rsidRDefault="00B67D1D"/>
    <w:p w14:paraId="2CB738CF" w14:textId="77777777" w:rsidR="00B67D1D" w:rsidRPr="00D4394F" w:rsidRDefault="00B67D1D" w:rsidP="00B67D1D">
      <w:r w:rsidRPr="00253C55">
        <w:t>[</w:t>
      </w:r>
      <w:r w:rsidR="00F47B2C" w:rsidRPr="00253C55">
        <w:rPr>
          <w:i/>
        </w:rPr>
        <w:t>Sponsors</w:t>
      </w:r>
      <w:r w:rsidRPr="00253C55">
        <w:rPr>
          <w:rStyle w:val="Emphasis"/>
        </w:rPr>
        <w:t>: insert this statement for LIS members who have been LIS eligible and now have  a decrease in their cost-sharing, premium, and/or deductible level, or for those newly LIS eligible with a retroactive effective date</w:t>
      </w:r>
      <w:r w:rsidRPr="00D4394F">
        <w:rPr>
          <w:rStyle w:val="Emphasis"/>
        </w:rPr>
        <w:t xml:space="preserve">: </w:t>
      </w:r>
      <w:r w:rsidRPr="00D4394F">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&lt;</w:t>
      </w:r>
      <w:r w:rsidRPr="00D4394F">
        <w:rPr>
          <w:i/>
        </w:rPr>
        <w:t>Insert detailed explanation of how plan will pay beneficiary back</w:t>
      </w:r>
      <w:r w:rsidRPr="00D4394F">
        <w:t xml:space="preserve">&gt;.] </w:t>
      </w:r>
    </w:p>
    <w:p w14:paraId="0C0B36D1" w14:textId="77777777" w:rsidR="00B67D1D" w:rsidRPr="00D4394F" w:rsidRDefault="00B67D1D"/>
    <w:p w14:paraId="2542ACB2" w14:textId="77777777"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14:paraId="09E7E80F" w14:textId="77777777" w:rsidR="00B67D1D" w:rsidRPr="00253C55" w:rsidRDefault="00B67D1D"/>
    <w:p w14:paraId="20BE2E30" w14:textId="77777777" w:rsidR="00B67D1D" w:rsidRPr="00D4394F" w:rsidRDefault="00B67D1D">
      <w:r w:rsidRPr="00253C55">
        <w:t>If you have any questions about this notice, please contact</w:t>
      </w:r>
      <w:r w:rsidR="00953DC1">
        <w:t xml:space="preserve"> </w:t>
      </w:r>
      <w:r w:rsidR="00953DC1">
        <w:rPr>
          <w:i/>
        </w:rPr>
        <w:t>[</w:t>
      </w:r>
      <w:r w:rsidR="00284689">
        <w:rPr>
          <w:i/>
        </w:rPr>
        <w:t>optional &lt;</w:t>
      </w:r>
      <w:r w:rsidR="00284689" w:rsidRPr="00C55FC5">
        <w:t>us</w:t>
      </w:r>
      <w:r w:rsidR="00284689">
        <w:rPr>
          <w:i/>
        </w:rPr>
        <w:t>&gt; at</w:t>
      </w:r>
      <w:r w:rsidR="00C55FC5">
        <w:rPr>
          <w:i/>
        </w:rPr>
        <w:t>]</w:t>
      </w:r>
      <w:r w:rsidR="00953DC1" w:rsidRPr="00253C55">
        <w:t xml:space="preserve"> </w:t>
      </w:r>
      <w:r w:rsidRPr="00253C55">
        <w:t>&lt;Plan Name&gt;</w:t>
      </w:r>
      <w:r w:rsidR="00953DC1">
        <w:t>,</w:t>
      </w:r>
      <w:r w:rsidRPr="00253C55">
        <w:t xml:space="preserve"> </w:t>
      </w:r>
      <w:r w:rsidR="00C55FC5">
        <w:rPr>
          <w:i/>
        </w:rPr>
        <w:t>[optional &lt;</w:t>
      </w:r>
      <w:r w:rsidR="00953DC1" w:rsidRPr="00C55FC5">
        <w:t>Membe</w:t>
      </w:r>
      <w:r w:rsidR="00C55FC5" w:rsidRPr="00C55FC5">
        <w:t>r</w:t>
      </w:r>
      <w:r w:rsidR="00953DC1" w:rsidRPr="00C55FC5">
        <w:t xml:space="preserve"> Service</w:t>
      </w:r>
      <w:r w:rsidR="00C55FC5" w:rsidRPr="00C55FC5">
        <w:t>s</w:t>
      </w:r>
      <w:r w:rsidR="00953DC1">
        <w:t>&gt;</w:t>
      </w:r>
      <w:r w:rsidR="00C55FC5" w:rsidRPr="00C55FC5">
        <w:rPr>
          <w:i/>
        </w:rPr>
        <w:t>]</w:t>
      </w:r>
      <w:r w:rsidR="00953DC1">
        <w:t xml:space="preserve"> </w:t>
      </w:r>
      <w:r w:rsidRPr="00253C55">
        <w:t>at &lt;Toll-free Number&gt;</w:t>
      </w:r>
      <w:r w:rsidR="00C55FC5">
        <w:t>,</w:t>
      </w:r>
      <w:r w:rsidRPr="00947283">
        <w:rPr>
          <w:i/>
        </w:rPr>
        <w:t xml:space="preserve"> </w:t>
      </w:r>
      <w:r w:rsidRPr="00253C55">
        <w:t>&lt;Toll-free TTY Number&gt;</w:t>
      </w:r>
      <w:r w:rsidR="00C55FC5">
        <w:t>,</w:t>
      </w:r>
      <w:r w:rsidRPr="00253C55">
        <w:t xml:space="preserve"> &lt;Days/Hours of Operation&gt;</w:t>
      </w:r>
      <w:r w:rsidR="00C55FC5">
        <w:t>,</w:t>
      </w:r>
      <w:r w:rsidR="00953DC1">
        <w:t xml:space="preserve"> or</w:t>
      </w:r>
      <w:r w:rsidR="00C55FC5">
        <w:t xml:space="preserve"> at </w:t>
      </w:r>
      <w:r w:rsidR="00953DC1">
        <w:t>&lt;insert web address&gt;</w:t>
      </w:r>
      <w:r w:rsidRPr="00253C55">
        <w:t>.</w:t>
      </w:r>
    </w:p>
    <w:p w14:paraId="3AFEBDC1" w14:textId="77777777" w:rsidR="001206C5" w:rsidRPr="00947283" w:rsidRDefault="001206C5" w:rsidP="001206C5"/>
    <w:p w14:paraId="149747C3" w14:textId="4327192C" w:rsidR="00D074B5" w:rsidRDefault="005C2550" w:rsidP="00D074B5">
      <w:r>
        <w:rPr>
          <w:i/>
          <w:iCs/>
        </w:rPr>
        <w:t>[Appropriate language, including disclaimers as outlined in Appendix 5-Disclaimers of the Medicare Communications and Marketing Guidelines.]</w:t>
      </w:r>
    </w:p>
    <w:sectPr w:rsidR="00D074B5" w:rsidSect="00B67D1D">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7CB50" w14:textId="77777777" w:rsidR="0024323D" w:rsidRDefault="0024323D">
      <w:r>
        <w:separator/>
      </w:r>
    </w:p>
  </w:endnote>
  <w:endnote w:type="continuationSeparator" w:id="0">
    <w:p w14:paraId="5BC8A150" w14:textId="77777777" w:rsidR="0024323D" w:rsidRDefault="0024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2DC4A" w14:textId="77777777"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D1B95" w14:textId="77777777"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D478FF">
      <w:rPr>
        <w:rStyle w:val="PageNumber"/>
        <w:noProof/>
      </w:rPr>
      <w:t>3</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D478FF">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3B299" w14:textId="77777777" w:rsidR="0024323D" w:rsidRDefault="0024323D">
      <w:r>
        <w:separator/>
      </w:r>
    </w:p>
  </w:footnote>
  <w:footnote w:type="continuationSeparator" w:id="0">
    <w:p w14:paraId="44C025A5" w14:textId="77777777" w:rsidR="0024323D" w:rsidRDefault="00243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5ED97" w14:textId="6EA90EEC" w:rsidR="00180E35" w:rsidRDefault="00B80037" w:rsidP="00B67D1D">
    <w:pPr>
      <w:pStyle w:val="Header"/>
    </w:pPr>
    <w:r>
      <w:t xml:space="preserve">2019 </w:t>
    </w:r>
    <w:r w:rsidR="00A418D4">
      <w:t xml:space="preserve">Part D </w:t>
    </w:r>
    <w:r w:rsidR="00C36DB6">
      <w:t xml:space="preserve">Model </w:t>
    </w:r>
    <w:r w:rsidR="00180E35">
      <w:t>LIS Rider</w:t>
    </w:r>
  </w:p>
  <w:p w14:paraId="3678725A" w14:textId="77777777"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61FB"/>
    <w:rsid w:val="00056EAB"/>
    <w:rsid w:val="000A0FAB"/>
    <w:rsid w:val="00111B5F"/>
    <w:rsid w:val="0011726A"/>
    <w:rsid w:val="001206C5"/>
    <w:rsid w:val="00161722"/>
    <w:rsid w:val="00173F59"/>
    <w:rsid w:val="00180E35"/>
    <w:rsid w:val="001C3781"/>
    <w:rsid w:val="001E477D"/>
    <w:rsid w:val="001F60DD"/>
    <w:rsid w:val="0022028E"/>
    <w:rsid w:val="0024323D"/>
    <w:rsid w:val="00253C55"/>
    <w:rsid w:val="00260835"/>
    <w:rsid w:val="00266597"/>
    <w:rsid w:val="00277877"/>
    <w:rsid w:val="00284689"/>
    <w:rsid w:val="002867F3"/>
    <w:rsid w:val="00295345"/>
    <w:rsid w:val="002C0E0C"/>
    <w:rsid w:val="002D3630"/>
    <w:rsid w:val="00306A9C"/>
    <w:rsid w:val="00307A63"/>
    <w:rsid w:val="003178DA"/>
    <w:rsid w:val="00326B7A"/>
    <w:rsid w:val="00334A71"/>
    <w:rsid w:val="00355D11"/>
    <w:rsid w:val="00364DA1"/>
    <w:rsid w:val="00371F80"/>
    <w:rsid w:val="00373850"/>
    <w:rsid w:val="00375206"/>
    <w:rsid w:val="003D0BAC"/>
    <w:rsid w:val="003E5D63"/>
    <w:rsid w:val="004251EB"/>
    <w:rsid w:val="004264F4"/>
    <w:rsid w:val="004752E7"/>
    <w:rsid w:val="004B462D"/>
    <w:rsid w:val="004E7B9A"/>
    <w:rsid w:val="00562BC0"/>
    <w:rsid w:val="005C1A60"/>
    <w:rsid w:val="005C2550"/>
    <w:rsid w:val="005E13FE"/>
    <w:rsid w:val="005E71B1"/>
    <w:rsid w:val="00641B24"/>
    <w:rsid w:val="0064779C"/>
    <w:rsid w:val="00673A7F"/>
    <w:rsid w:val="006C5251"/>
    <w:rsid w:val="006E3A8E"/>
    <w:rsid w:val="00727E7A"/>
    <w:rsid w:val="00777A86"/>
    <w:rsid w:val="00784A02"/>
    <w:rsid w:val="007B43D4"/>
    <w:rsid w:val="007D2559"/>
    <w:rsid w:val="007E219B"/>
    <w:rsid w:val="00822D80"/>
    <w:rsid w:val="00842641"/>
    <w:rsid w:val="0086434D"/>
    <w:rsid w:val="008D7F29"/>
    <w:rsid w:val="009344BC"/>
    <w:rsid w:val="00947283"/>
    <w:rsid w:val="00953DC1"/>
    <w:rsid w:val="00973299"/>
    <w:rsid w:val="00994FF0"/>
    <w:rsid w:val="009966CD"/>
    <w:rsid w:val="009E556F"/>
    <w:rsid w:val="00A418D4"/>
    <w:rsid w:val="00A62BCC"/>
    <w:rsid w:val="00A77CCD"/>
    <w:rsid w:val="00A95B9F"/>
    <w:rsid w:val="00AB54A2"/>
    <w:rsid w:val="00AE23A4"/>
    <w:rsid w:val="00AE7A54"/>
    <w:rsid w:val="00AF6212"/>
    <w:rsid w:val="00B027DE"/>
    <w:rsid w:val="00B03369"/>
    <w:rsid w:val="00B07A7F"/>
    <w:rsid w:val="00B24C1E"/>
    <w:rsid w:val="00B67D1D"/>
    <w:rsid w:val="00B80037"/>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D0028A"/>
    <w:rsid w:val="00D074B5"/>
    <w:rsid w:val="00D4394F"/>
    <w:rsid w:val="00D46273"/>
    <w:rsid w:val="00D478FF"/>
    <w:rsid w:val="00D639CB"/>
    <w:rsid w:val="00D70DBD"/>
    <w:rsid w:val="00D71B71"/>
    <w:rsid w:val="00D8345D"/>
    <w:rsid w:val="00DD31D6"/>
    <w:rsid w:val="00DD3883"/>
    <w:rsid w:val="00E5527E"/>
    <w:rsid w:val="00E639B6"/>
    <w:rsid w:val="00E650C8"/>
    <w:rsid w:val="00E72560"/>
    <w:rsid w:val="00E85176"/>
    <w:rsid w:val="00ED2640"/>
    <w:rsid w:val="00EF1FB5"/>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D2184-4214-4685-A798-8657A0882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1276</Words>
  <Characters>6491</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2</cp:revision>
  <cp:lastPrinted>2014-04-21T20:04:00Z</cp:lastPrinted>
  <dcterms:created xsi:type="dcterms:W3CDTF">2018-07-23T16:41:00Z</dcterms:created>
  <dcterms:modified xsi:type="dcterms:W3CDTF">2018-07-23T16:41:00Z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-1861048644</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Jae.Choi@cms.hhs.gov</vt:lpwstr>
  </property>
  <property fmtid="{D5CDD505-2E9C-101B-9397-08002B2CF9AE}" pid="6" name="_AuthorEmailDisplayName">
    <vt:lpwstr>Choi, Jae (CMS/CM)</vt:lpwstr>
  </property>
  <property fmtid="{D5CDD505-2E9C-101B-9397-08002B2CF9AE}" pid="7" name="_PreviousAdHocReviewCycleID">
    <vt:i4>1842931166</vt:i4>
  </property>
  <property fmtid="{D5CDD505-2E9C-101B-9397-08002B2CF9AE}" pid="8" name="_ReviewingToolsShownOnce">
    <vt:lpwstr/>
  </property>
</Properties>
</file>